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A674B" w:rsidRPr="00F26F30" w:rsidRDefault="002A674B" w:rsidP="00EF6048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2A674B" w:rsidRPr="00F26F30" w:rsidRDefault="002A674B" w:rsidP="00EF6048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2A674B" w:rsidRPr="00F26F30" w:rsidRDefault="002A674B" w:rsidP="00EF6048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2A674B" w:rsidRPr="00F26F30" w:rsidRDefault="002A674B" w:rsidP="00EF6048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2A674B" w:rsidRPr="00F26F30" w:rsidRDefault="002A674B" w:rsidP="00EF6048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2A674B" w:rsidRPr="00F26F30" w:rsidRDefault="002A674B" w:rsidP="00EF6048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F26F30" w:rsidRPr="00F26F30" w:rsidRDefault="00C750E0" w:rsidP="00C750E0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Interventions to Teenage Depression</w:t>
      </w:r>
    </w:p>
    <w:p w:rsidR="002A674B" w:rsidRPr="00F26F30" w:rsidRDefault="002A674B" w:rsidP="00EF6048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F26F30">
        <w:rPr>
          <w:rFonts w:ascii="Times New Roman" w:hAnsi="Times New Roman" w:cs="Times New Roman"/>
          <w:sz w:val="24"/>
          <w:szCs w:val="24"/>
        </w:rPr>
        <w:t>Student Name:</w:t>
      </w:r>
    </w:p>
    <w:p w:rsidR="002A674B" w:rsidRPr="00F26F30" w:rsidRDefault="002A674B" w:rsidP="00EF6048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F26F30">
        <w:rPr>
          <w:rFonts w:ascii="Times New Roman" w:hAnsi="Times New Roman" w:cs="Times New Roman"/>
          <w:sz w:val="24"/>
          <w:szCs w:val="24"/>
        </w:rPr>
        <w:t>Institutional Affiliation:</w:t>
      </w:r>
    </w:p>
    <w:p w:rsidR="002A674B" w:rsidRPr="00F26F30" w:rsidRDefault="002A674B" w:rsidP="00EF6048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F26F30">
        <w:rPr>
          <w:rFonts w:ascii="Times New Roman" w:hAnsi="Times New Roman" w:cs="Times New Roman"/>
          <w:sz w:val="24"/>
          <w:szCs w:val="24"/>
        </w:rPr>
        <w:t>Date:</w:t>
      </w:r>
    </w:p>
    <w:p w:rsidR="00DE0027" w:rsidRPr="00F26F30" w:rsidRDefault="00DE0027" w:rsidP="00EF6048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DE0027" w:rsidRPr="00F26F30" w:rsidRDefault="00DE0027" w:rsidP="00EF6048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DE0027" w:rsidRPr="00F26F30" w:rsidRDefault="00DE0027" w:rsidP="00EF6048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DE0027" w:rsidRPr="00F26F30" w:rsidRDefault="00DE0027" w:rsidP="00EF6048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DE0027" w:rsidRPr="00F26F30" w:rsidRDefault="00DE0027" w:rsidP="00EF6048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DE0027" w:rsidRPr="00F26F30" w:rsidRDefault="00DE0027" w:rsidP="00EF6048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DE0027" w:rsidRPr="00F26F30" w:rsidRDefault="00DE0027" w:rsidP="00EF6048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DE0027" w:rsidRPr="00F26F30" w:rsidRDefault="00DE0027" w:rsidP="00EF6048">
      <w:pPr>
        <w:spacing w:after="0"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26F30">
        <w:rPr>
          <w:rFonts w:ascii="Times New Roman" w:hAnsi="Times New Roman" w:cs="Times New Roman"/>
          <w:sz w:val="24"/>
          <w:szCs w:val="24"/>
        </w:rPr>
        <w:br w:type="page"/>
      </w:r>
    </w:p>
    <w:p w:rsidR="009B546B" w:rsidRDefault="009D59E8" w:rsidP="009D59E8">
      <w:pPr>
        <w:spacing w:after="0" w:line="48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lastRenderedPageBreak/>
        <w:t xml:space="preserve">9. </w:t>
      </w:r>
      <w:r w:rsidRPr="009B546B">
        <w:rPr>
          <w:rFonts w:ascii="Times New Roman" w:hAnsi="Times New Roman" w:cs="Times New Roman"/>
          <w:b/>
          <w:sz w:val="24"/>
          <w:szCs w:val="24"/>
        </w:rPr>
        <w:t xml:space="preserve">What </w:t>
      </w:r>
      <w:r w:rsidRPr="009D59E8">
        <w:rPr>
          <w:rFonts w:ascii="Times New Roman" w:hAnsi="Times New Roman" w:cs="Times New Roman"/>
          <w:b/>
          <w:sz w:val="24"/>
          <w:szCs w:val="24"/>
        </w:rPr>
        <w:t xml:space="preserve">are some interventions that can be used to help combat teenage depression? </w:t>
      </w:r>
    </w:p>
    <w:p w:rsidR="00D35853" w:rsidRDefault="009B546B" w:rsidP="00951D4E">
      <w:pPr>
        <w:spacing w:after="0"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There are diverse ways of combating teenage depression. It has been established that the prevention efforts have to focus not only on specific but also non-specific factors. Besides, they should enhance protective factors and utilize a developmental approach. </w:t>
      </w:r>
      <w:r w:rsidR="00951D4E">
        <w:rPr>
          <w:rFonts w:ascii="Times New Roman" w:hAnsi="Times New Roman" w:cs="Times New Roman"/>
          <w:sz w:val="24"/>
          <w:szCs w:val="24"/>
        </w:rPr>
        <w:t>Basically</w:t>
      </w:r>
      <w:r w:rsidR="004C61FE">
        <w:rPr>
          <w:rFonts w:ascii="Times New Roman" w:hAnsi="Times New Roman" w:cs="Times New Roman"/>
          <w:sz w:val="24"/>
          <w:szCs w:val="24"/>
        </w:rPr>
        <w:t xml:space="preserve">, </w:t>
      </w:r>
      <w:r w:rsidR="00951D4E">
        <w:rPr>
          <w:rFonts w:ascii="Times New Roman" w:hAnsi="Times New Roman" w:cs="Times New Roman"/>
          <w:sz w:val="24"/>
          <w:szCs w:val="24"/>
        </w:rPr>
        <w:t xml:space="preserve">the </w:t>
      </w:r>
      <w:r w:rsidR="004C61FE">
        <w:rPr>
          <w:rFonts w:ascii="Times New Roman" w:hAnsi="Times New Roman" w:cs="Times New Roman"/>
          <w:sz w:val="24"/>
          <w:szCs w:val="24"/>
        </w:rPr>
        <w:t xml:space="preserve">prevention programs that utilize cognitive behavioral or interpersonal </w:t>
      </w:r>
      <w:r w:rsidR="00D35853">
        <w:rPr>
          <w:rFonts w:ascii="Times New Roman" w:hAnsi="Times New Roman" w:cs="Times New Roman"/>
          <w:sz w:val="24"/>
          <w:szCs w:val="24"/>
        </w:rPr>
        <w:t>method</w:t>
      </w:r>
      <w:r w:rsidR="004C61FE">
        <w:rPr>
          <w:rFonts w:ascii="Times New Roman" w:hAnsi="Times New Roman" w:cs="Times New Roman"/>
          <w:sz w:val="24"/>
          <w:szCs w:val="24"/>
        </w:rPr>
        <w:t>s</w:t>
      </w:r>
      <w:r w:rsidR="00D35853">
        <w:rPr>
          <w:rFonts w:ascii="Times New Roman" w:hAnsi="Times New Roman" w:cs="Times New Roman"/>
          <w:sz w:val="24"/>
          <w:szCs w:val="24"/>
        </w:rPr>
        <w:t>,</w:t>
      </w:r>
      <w:r w:rsidR="004C61FE">
        <w:rPr>
          <w:rFonts w:ascii="Times New Roman" w:hAnsi="Times New Roman" w:cs="Times New Roman"/>
          <w:sz w:val="24"/>
          <w:szCs w:val="24"/>
        </w:rPr>
        <w:t xml:space="preserve"> together with family-</w:t>
      </w:r>
      <w:r w:rsidR="00951D4E">
        <w:rPr>
          <w:rFonts w:ascii="Times New Roman" w:hAnsi="Times New Roman" w:cs="Times New Roman"/>
          <w:sz w:val="24"/>
          <w:szCs w:val="24"/>
        </w:rPr>
        <w:t>based prevention</w:t>
      </w:r>
      <w:r w:rsidR="004C61FE">
        <w:rPr>
          <w:rFonts w:ascii="Times New Roman" w:hAnsi="Times New Roman" w:cs="Times New Roman"/>
          <w:sz w:val="24"/>
          <w:szCs w:val="24"/>
        </w:rPr>
        <w:t xml:space="preserve"> strategies </w:t>
      </w:r>
      <w:r w:rsidR="00951D4E">
        <w:rPr>
          <w:rFonts w:ascii="Times New Roman" w:hAnsi="Times New Roman" w:cs="Times New Roman"/>
          <w:sz w:val="24"/>
          <w:szCs w:val="24"/>
        </w:rPr>
        <w:t>happen</w:t>
      </w:r>
      <w:r w:rsidR="004C61FE">
        <w:rPr>
          <w:rFonts w:ascii="Times New Roman" w:hAnsi="Times New Roman" w:cs="Times New Roman"/>
          <w:sz w:val="24"/>
          <w:szCs w:val="24"/>
        </w:rPr>
        <w:t xml:space="preserve"> to be the most helpful. </w:t>
      </w:r>
      <w:r w:rsidR="00951D4E">
        <w:rPr>
          <w:rFonts w:ascii="Times New Roman" w:hAnsi="Times New Roman" w:cs="Times New Roman"/>
          <w:sz w:val="24"/>
          <w:szCs w:val="24"/>
        </w:rPr>
        <w:t>In that respect, adolescents have to be taught strong social, as well as, emotional skills</w:t>
      </w:r>
      <w:r w:rsidR="00D35853">
        <w:rPr>
          <w:rFonts w:ascii="Times New Roman" w:hAnsi="Times New Roman" w:cs="Times New Roman"/>
          <w:sz w:val="24"/>
          <w:szCs w:val="24"/>
        </w:rPr>
        <w:t xml:space="preserve"> (</w:t>
      </w:r>
      <w:r w:rsidR="00D35853" w:rsidRPr="00D35853">
        <w:rPr>
          <w:rFonts w:ascii="Times New Roman" w:hAnsi="Times New Roman" w:cs="Times New Roman"/>
          <w:sz w:val="24"/>
          <w:szCs w:val="24"/>
        </w:rPr>
        <w:t>Gladstone, Beardslee</w:t>
      </w:r>
      <w:r w:rsidR="00D35853">
        <w:rPr>
          <w:rFonts w:ascii="Times New Roman" w:hAnsi="Times New Roman" w:cs="Times New Roman"/>
          <w:sz w:val="24"/>
          <w:szCs w:val="24"/>
        </w:rPr>
        <w:t>&amp; O’Connor, 2011)</w:t>
      </w:r>
      <w:r w:rsidR="00951D4E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C707FD" w:rsidRPr="00D35853" w:rsidRDefault="00951D4E" w:rsidP="00D35853">
      <w:pPr>
        <w:spacing w:after="0"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Such </w:t>
      </w:r>
      <w:r w:rsidR="00D35853">
        <w:rPr>
          <w:rFonts w:ascii="Times New Roman" w:hAnsi="Times New Roman" w:cs="Times New Roman"/>
          <w:sz w:val="24"/>
          <w:szCs w:val="24"/>
        </w:rPr>
        <w:t xml:space="preserve">skills </w:t>
      </w:r>
      <w:r>
        <w:rPr>
          <w:rFonts w:ascii="Times New Roman" w:hAnsi="Times New Roman" w:cs="Times New Roman"/>
          <w:sz w:val="24"/>
          <w:szCs w:val="24"/>
        </w:rPr>
        <w:t>will make the adolescents be able to deal with challenges such as academic stress, changing relationships</w:t>
      </w:r>
      <w:r w:rsidR="00D35853">
        <w:rPr>
          <w:rFonts w:ascii="Times New Roman" w:hAnsi="Times New Roman" w:cs="Times New Roman"/>
          <w:sz w:val="24"/>
          <w:szCs w:val="24"/>
        </w:rPr>
        <w:t>,</w:t>
      </w:r>
      <w:r>
        <w:rPr>
          <w:rFonts w:ascii="Times New Roman" w:hAnsi="Times New Roman" w:cs="Times New Roman"/>
          <w:sz w:val="24"/>
          <w:szCs w:val="24"/>
        </w:rPr>
        <w:t xml:space="preserve"> and failed romantic relationships, which are some of the major causes of depression among them. Most</w:t>
      </w:r>
      <w:r w:rsidR="00D35853">
        <w:rPr>
          <w:rFonts w:ascii="Times New Roman" w:hAnsi="Times New Roman" w:cs="Times New Roman"/>
          <w:sz w:val="24"/>
          <w:szCs w:val="24"/>
        </w:rPr>
        <w:t xml:space="preserve"> importantly</w:t>
      </w:r>
      <w:r>
        <w:rPr>
          <w:rFonts w:ascii="Times New Roman" w:hAnsi="Times New Roman" w:cs="Times New Roman"/>
          <w:sz w:val="24"/>
          <w:szCs w:val="24"/>
        </w:rPr>
        <w:t xml:space="preserve">, the teens have to be sensitized about the need </w:t>
      </w:r>
      <w:r w:rsidR="00D35853">
        <w:rPr>
          <w:rFonts w:ascii="Times New Roman" w:hAnsi="Times New Roman" w:cs="Times New Roman"/>
          <w:sz w:val="24"/>
          <w:szCs w:val="24"/>
        </w:rPr>
        <w:t>for</w:t>
      </w:r>
      <w:r>
        <w:rPr>
          <w:rFonts w:ascii="Times New Roman" w:hAnsi="Times New Roman" w:cs="Times New Roman"/>
          <w:sz w:val="24"/>
          <w:szCs w:val="24"/>
        </w:rPr>
        <w:t xml:space="preserve"> establishing positive peer relations. This is because </w:t>
      </w:r>
      <w:r w:rsidR="00D35853">
        <w:rPr>
          <w:rFonts w:ascii="Times New Roman" w:hAnsi="Times New Roman" w:cs="Times New Roman"/>
          <w:sz w:val="24"/>
          <w:szCs w:val="24"/>
        </w:rPr>
        <w:t xml:space="preserve">they </w:t>
      </w:r>
      <w:r>
        <w:rPr>
          <w:rFonts w:ascii="Times New Roman" w:hAnsi="Times New Roman" w:cs="Times New Roman"/>
          <w:sz w:val="24"/>
          <w:szCs w:val="24"/>
        </w:rPr>
        <w:t>look upon their peers for both approval and status</w:t>
      </w:r>
      <w:r w:rsidR="00D35853">
        <w:rPr>
          <w:rFonts w:ascii="Times New Roman" w:hAnsi="Times New Roman" w:cs="Times New Roman"/>
          <w:sz w:val="24"/>
          <w:szCs w:val="24"/>
        </w:rPr>
        <w:t>,</w:t>
      </w:r>
      <w:bookmarkStart w:id="0" w:name="_GoBack"/>
      <w:bookmarkEnd w:id="0"/>
      <w:r>
        <w:rPr>
          <w:rFonts w:ascii="Times New Roman" w:hAnsi="Times New Roman" w:cs="Times New Roman"/>
          <w:sz w:val="24"/>
          <w:szCs w:val="24"/>
        </w:rPr>
        <w:t xml:space="preserve"> and once these relationships turn out to be fraught, they may result to depression.  </w:t>
      </w:r>
      <w:r w:rsidR="00C707FD" w:rsidRPr="009D59E8">
        <w:rPr>
          <w:rFonts w:ascii="Times New Roman" w:hAnsi="Times New Roman" w:cs="Times New Roman"/>
          <w:b/>
          <w:sz w:val="24"/>
          <w:szCs w:val="24"/>
        </w:rPr>
        <w:br w:type="page"/>
      </w:r>
    </w:p>
    <w:p w:rsidR="00C707FD" w:rsidRPr="00F26F30" w:rsidRDefault="009D59E8" w:rsidP="00EF6048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Reference</w:t>
      </w:r>
    </w:p>
    <w:p w:rsidR="00CF06DE" w:rsidRPr="00D35853" w:rsidRDefault="00D35853" w:rsidP="00DB0185">
      <w:pPr>
        <w:spacing w:after="0" w:line="48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 w:rsidRPr="00D35853">
        <w:rPr>
          <w:rFonts w:ascii="Times New Roman" w:hAnsi="Times New Roman" w:cs="Times New Roman"/>
          <w:sz w:val="24"/>
          <w:szCs w:val="24"/>
        </w:rPr>
        <w:t>Gladstone, T. R., Beardslee, W. R., &amp; O’Connor, E. E. (2011). The prevention of adolescent depression.</w:t>
      </w:r>
      <w:r w:rsidRPr="00D35853">
        <w:rPr>
          <w:rFonts w:ascii="Times New Roman" w:hAnsi="Times New Roman" w:cs="Times New Roman"/>
          <w:i/>
          <w:sz w:val="24"/>
          <w:szCs w:val="24"/>
        </w:rPr>
        <w:t>Psychiatric Clinics, 34</w:t>
      </w:r>
      <w:r w:rsidRPr="00D35853">
        <w:rPr>
          <w:rFonts w:ascii="Times New Roman" w:hAnsi="Times New Roman" w:cs="Times New Roman"/>
          <w:sz w:val="24"/>
          <w:szCs w:val="24"/>
        </w:rPr>
        <w:t>(1), 35-52.</w:t>
      </w:r>
    </w:p>
    <w:sectPr w:rsidR="00CF06DE" w:rsidRPr="00D35853" w:rsidSect="00DE0027">
      <w:headerReference w:type="default" r:id="rId8"/>
      <w:headerReference w:type="first" r:id="rId9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EC7E9B" w:rsidRDefault="00EC7E9B" w:rsidP="00DE0027">
      <w:pPr>
        <w:spacing w:after="0" w:line="240" w:lineRule="auto"/>
      </w:pPr>
      <w:r>
        <w:separator/>
      </w:r>
    </w:p>
  </w:endnote>
  <w:endnote w:type="continuationSeparator" w:id="1">
    <w:p w:rsidR="00EC7E9B" w:rsidRDefault="00EC7E9B" w:rsidP="00DE002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EC7E9B" w:rsidRDefault="00EC7E9B" w:rsidP="00DE0027">
      <w:pPr>
        <w:spacing w:after="0" w:line="240" w:lineRule="auto"/>
      </w:pPr>
      <w:r>
        <w:separator/>
      </w:r>
    </w:p>
  </w:footnote>
  <w:footnote w:type="continuationSeparator" w:id="1">
    <w:p w:rsidR="00EC7E9B" w:rsidRDefault="00EC7E9B" w:rsidP="00DE002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E0027" w:rsidRPr="00DE0027" w:rsidRDefault="009D59E8">
    <w:pPr>
      <w:pStyle w:val="Header"/>
      <w:rPr>
        <w:rFonts w:ascii="Times New Roman" w:hAnsi="Times New Roman" w:cs="Times New Roman"/>
        <w:sz w:val="24"/>
        <w:szCs w:val="24"/>
      </w:rPr>
    </w:pPr>
    <w:r w:rsidRPr="009D59E8">
      <w:rPr>
        <w:rFonts w:ascii="Times New Roman" w:hAnsi="Times New Roman" w:cs="Times New Roman"/>
        <w:sz w:val="24"/>
        <w:szCs w:val="24"/>
      </w:rPr>
      <w:t>INTERVENTIONS TO TEENAGE DEPRESSION</w:t>
    </w:r>
    <w:r w:rsidR="00DE0027">
      <w:rPr>
        <w:rFonts w:ascii="Times New Roman" w:hAnsi="Times New Roman" w:cs="Times New Roman"/>
        <w:sz w:val="24"/>
        <w:szCs w:val="24"/>
      </w:rPr>
      <w:t>2</w:t>
    </w: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E0027" w:rsidRPr="00DE0027" w:rsidRDefault="00DE0027">
    <w:pPr>
      <w:pStyle w:val="Header"/>
      <w:rPr>
        <w:rFonts w:ascii="Times New Roman" w:hAnsi="Times New Roman" w:cs="Times New Roman"/>
        <w:sz w:val="24"/>
        <w:szCs w:val="24"/>
      </w:rPr>
    </w:pPr>
    <w:r w:rsidRPr="00DE0027">
      <w:rPr>
        <w:rFonts w:ascii="Times New Roman" w:hAnsi="Times New Roman" w:cs="Times New Roman"/>
        <w:sz w:val="24"/>
        <w:szCs w:val="24"/>
      </w:rPr>
      <w:t xml:space="preserve">Running head: </w:t>
    </w:r>
    <w:r w:rsidR="009D59E8" w:rsidRPr="009D59E8">
      <w:rPr>
        <w:rFonts w:ascii="Times New Roman" w:hAnsi="Times New Roman" w:cs="Times New Roman"/>
        <w:sz w:val="24"/>
        <w:szCs w:val="24"/>
      </w:rPr>
      <w:t xml:space="preserve">INTERVENTIONS TO TEENAGE DEPRESSION </w:t>
    </w:r>
    <w:sdt>
      <w:sdtPr>
        <w:rPr>
          <w:rFonts w:ascii="Times New Roman" w:hAnsi="Times New Roman" w:cs="Times New Roman"/>
          <w:sz w:val="24"/>
          <w:szCs w:val="24"/>
        </w:rPr>
        <w:id w:val="-1832984213"/>
        <w:docPartObj>
          <w:docPartGallery w:val="Page Numbers (Top of Page)"/>
          <w:docPartUnique/>
        </w:docPartObj>
      </w:sdtPr>
      <w:sdtEndPr>
        <w:rPr>
          <w:noProof/>
        </w:rPr>
      </w:sdtEndPr>
      <w:sdtContent>
        <w:r w:rsidR="00EE6728" w:rsidRPr="009D59E8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9D59E8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="00EE6728" w:rsidRPr="009D59E8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6A18CE">
          <w:rPr>
            <w:rFonts w:ascii="Times New Roman" w:hAnsi="Times New Roman" w:cs="Times New Roman"/>
            <w:noProof/>
            <w:sz w:val="24"/>
            <w:szCs w:val="24"/>
          </w:rPr>
          <w:t>1</w:t>
        </w:r>
        <w:r w:rsidR="00EE6728" w:rsidRPr="009D59E8">
          <w:rPr>
            <w:rFonts w:ascii="Times New Roman" w:hAnsi="Times New Roman" w:cs="Times New Roman"/>
            <w:noProof/>
            <w:sz w:val="24"/>
            <w:szCs w:val="24"/>
          </w:rPr>
          <w:fldChar w:fldCharType="end"/>
        </w:r>
      </w:sdtContent>
    </w:sdt>
  </w:p>
  <w:p w:rsidR="00DE0027" w:rsidRDefault="00DE0027">
    <w:pPr>
      <w:pStyle w:val="Header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E504A87"/>
    <w:multiLevelType w:val="hybridMultilevel"/>
    <w:tmpl w:val="B2285B16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characterSpacingControl w:val="doNotCompress"/>
  <w:footnotePr>
    <w:footnote w:id="0"/>
    <w:footnote w:id="1"/>
  </w:footnotePr>
  <w:endnotePr>
    <w:endnote w:id="0"/>
    <w:endnote w:id="1"/>
  </w:endnotePr>
  <w:compat/>
  <w:docVars>
    <w:docVar w:name="__Grammarly_42____i" w:val="H4sIAAAAAAAEAKtWckksSQxILCpxzi/NK1GyMqwFAAEhoTITAAAA"/>
    <w:docVar w:name="__Grammarly_42___1" w:val="H4sIAAAAAAAEAKtWcslP9kxRslIyNDYysjQxNrQ0MDQ0NzYyNzFS0lEKTi0uzszPAykwrQUAG6wLZCwAAAA="/>
  </w:docVars>
  <w:rsids>
    <w:rsidRoot w:val="00A41C07"/>
    <w:rsid w:val="0003005E"/>
    <w:rsid w:val="00055106"/>
    <w:rsid w:val="00071086"/>
    <w:rsid w:val="0008796B"/>
    <w:rsid w:val="000B36B7"/>
    <w:rsid w:val="000C222B"/>
    <w:rsid w:val="001135A8"/>
    <w:rsid w:val="0012052B"/>
    <w:rsid w:val="00127A72"/>
    <w:rsid w:val="00153D89"/>
    <w:rsid w:val="00182B4E"/>
    <w:rsid w:val="001B521C"/>
    <w:rsid w:val="001F347C"/>
    <w:rsid w:val="00206786"/>
    <w:rsid w:val="00207C4B"/>
    <w:rsid w:val="0024057D"/>
    <w:rsid w:val="00255269"/>
    <w:rsid w:val="0029759C"/>
    <w:rsid w:val="002A674B"/>
    <w:rsid w:val="002B350B"/>
    <w:rsid w:val="002C4ADD"/>
    <w:rsid w:val="003669A2"/>
    <w:rsid w:val="00377086"/>
    <w:rsid w:val="00396866"/>
    <w:rsid w:val="003A4F64"/>
    <w:rsid w:val="003B1083"/>
    <w:rsid w:val="003C00B7"/>
    <w:rsid w:val="003E75B4"/>
    <w:rsid w:val="003F2942"/>
    <w:rsid w:val="004C61FE"/>
    <w:rsid w:val="004D3A78"/>
    <w:rsid w:val="004F71B9"/>
    <w:rsid w:val="0059254D"/>
    <w:rsid w:val="005B4326"/>
    <w:rsid w:val="005B4745"/>
    <w:rsid w:val="005D0FD9"/>
    <w:rsid w:val="0062739A"/>
    <w:rsid w:val="006361F7"/>
    <w:rsid w:val="00651227"/>
    <w:rsid w:val="00654529"/>
    <w:rsid w:val="006559B0"/>
    <w:rsid w:val="006A18CE"/>
    <w:rsid w:val="006A381C"/>
    <w:rsid w:val="006D0248"/>
    <w:rsid w:val="006D6DE5"/>
    <w:rsid w:val="006E42EB"/>
    <w:rsid w:val="00741C63"/>
    <w:rsid w:val="007641B8"/>
    <w:rsid w:val="00767876"/>
    <w:rsid w:val="007A34DD"/>
    <w:rsid w:val="007E61D8"/>
    <w:rsid w:val="0080285D"/>
    <w:rsid w:val="00875EDA"/>
    <w:rsid w:val="00885BE2"/>
    <w:rsid w:val="008A6210"/>
    <w:rsid w:val="008C3EEB"/>
    <w:rsid w:val="008F6699"/>
    <w:rsid w:val="009305C8"/>
    <w:rsid w:val="00932B87"/>
    <w:rsid w:val="00933BC9"/>
    <w:rsid w:val="0093482F"/>
    <w:rsid w:val="00951D4E"/>
    <w:rsid w:val="009639C6"/>
    <w:rsid w:val="009A38BA"/>
    <w:rsid w:val="009B546B"/>
    <w:rsid w:val="009D59E8"/>
    <w:rsid w:val="00A10920"/>
    <w:rsid w:val="00A41C07"/>
    <w:rsid w:val="00A449A9"/>
    <w:rsid w:val="00A97955"/>
    <w:rsid w:val="00AA2CB9"/>
    <w:rsid w:val="00AD3A75"/>
    <w:rsid w:val="00AD73BC"/>
    <w:rsid w:val="00B2218C"/>
    <w:rsid w:val="00B40560"/>
    <w:rsid w:val="00B73E81"/>
    <w:rsid w:val="00BC6E9F"/>
    <w:rsid w:val="00BE3537"/>
    <w:rsid w:val="00C0170A"/>
    <w:rsid w:val="00C33C17"/>
    <w:rsid w:val="00C6107A"/>
    <w:rsid w:val="00C61CD7"/>
    <w:rsid w:val="00C63AA0"/>
    <w:rsid w:val="00C65E8D"/>
    <w:rsid w:val="00C707FD"/>
    <w:rsid w:val="00C750E0"/>
    <w:rsid w:val="00C8133A"/>
    <w:rsid w:val="00C9719D"/>
    <w:rsid w:val="00CA19F3"/>
    <w:rsid w:val="00CE4D38"/>
    <w:rsid w:val="00CF06DE"/>
    <w:rsid w:val="00CF7AF5"/>
    <w:rsid w:val="00D35853"/>
    <w:rsid w:val="00D43E00"/>
    <w:rsid w:val="00D54C20"/>
    <w:rsid w:val="00DB0185"/>
    <w:rsid w:val="00DB04BE"/>
    <w:rsid w:val="00DB11A0"/>
    <w:rsid w:val="00DC1FBA"/>
    <w:rsid w:val="00DE0027"/>
    <w:rsid w:val="00E1457B"/>
    <w:rsid w:val="00E44CA5"/>
    <w:rsid w:val="00E80FE1"/>
    <w:rsid w:val="00EC2A5E"/>
    <w:rsid w:val="00EC7E9B"/>
    <w:rsid w:val="00EE1529"/>
    <w:rsid w:val="00EE6728"/>
    <w:rsid w:val="00EF6048"/>
    <w:rsid w:val="00F15DAC"/>
    <w:rsid w:val="00F26F30"/>
    <w:rsid w:val="00F31256"/>
    <w:rsid w:val="00F40CE6"/>
    <w:rsid w:val="00F95146"/>
    <w:rsid w:val="00FD1D0D"/>
    <w:rsid w:val="00FE5D6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E6728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DE002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E0027"/>
  </w:style>
  <w:style w:type="paragraph" w:styleId="Footer">
    <w:name w:val="footer"/>
    <w:basedOn w:val="Normal"/>
    <w:link w:val="FooterChar"/>
    <w:uiPriority w:val="99"/>
    <w:unhideWhenUsed/>
    <w:rsid w:val="00DE002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E0027"/>
  </w:style>
  <w:style w:type="paragraph" w:styleId="ListParagraph">
    <w:name w:val="List Paragraph"/>
    <w:basedOn w:val="Normal"/>
    <w:uiPriority w:val="34"/>
    <w:qFormat/>
    <w:rsid w:val="00F26F30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DE002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E0027"/>
  </w:style>
  <w:style w:type="paragraph" w:styleId="Footer">
    <w:name w:val="footer"/>
    <w:basedOn w:val="Normal"/>
    <w:link w:val="FooterChar"/>
    <w:uiPriority w:val="99"/>
    <w:unhideWhenUsed/>
    <w:rsid w:val="00DE002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E0027"/>
  </w:style>
  <w:style w:type="paragraph" w:styleId="ListParagraph">
    <w:name w:val="List Paragraph"/>
    <w:basedOn w:val="Normal"/>
    <w:uiPriority w:val="34"/>
    <w:qFormat/>
    <w:rsid w:val="00F26F30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microsoft.com/office/2007/relationships/stylesWithEffects" Target="stylesWithEffect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F1A82D7-FC8F-467D-8E3A-738A2132183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</TotalTime>
  <Pages>3</Pages>
  <Words>205</Words>
  <Characters>1173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1376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Guru Answers</dc:creator>
  <cp:lastModifiedBy>hp</cp:lastModifiedBy>
  <cp:revision>9</cp:revision>
  <dcterms:created xsi:type="dcterms:W3CDTF">2020-03-26T10:59:00Z</dcterms:created>
  <dcterms:modified xsi:type="dcterms:W3CDTF">2020-03-26T14:45:00Z</dcterms:modified>
</cp:coreProperties>
</file>